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龙泉市</w:t>
      </w:r>
      <w:r>
        <w:rPr>
          <w:rFonts w:hint="eastAsia" w:ascii="方正小标宋简体" w:eastAsia="方正小标宋简体"/>
          <w:bCs/>
          <w:color w:val="000000"/>
          <w:sz w:val="36"/>
          <w:szCs w:val="36"/>
          <w:lang w:eastAsia="zh-CN"/>
        </w:rPr>
        <w:t>投资促进服务有限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公司市场化用工人员</w:t>
      </w:r>
    </w:p>
    <w:p>
      <w:pPr>
        <w:jc w:val="center"/>
        <w:rPr>
          <w:rFonts w:hint="eastAsia" w:ascii="仿宋_GB2312" w:hAnsi="宋体" w:eastAsia="仿宋_GB2312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  <w:lang w:eastAsia="zh-CN"/>
        </w:rPr>
        <w:t>招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聘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报名表</w:t>
      </w:r>
    </w:p>
    <w:bookmarkEnd w:id="0"/>
    <w:tbl>
      <w:tblPr>
        <w:tblStyle w:val="3"/>
        <w:tblW w:w="0" w:type="auto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198"/>
        <w:gridCol w:w="6"/>
        <w:gridCol w:w="1434"/>
        <w:gridCol w:w="6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所在单位性质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报考单位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  <w:t>报考岗位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固定电话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8"/>
                <w:szCs w:val="28"/>
              </w:rPr>
              <w:t>（从高中填起）</w:t>
            </w: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1820" w:firstLineChars="6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资格审核人员签名：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32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注：1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表格须正反面打印；</w:t>
      </w:r>
    </w:p>
    <w:p>
      <w:pPr>
        <w:numPr>
          <w:ilvl w:val="0"/>
          <w:numId w:val="0"/>
        </w:numPr>
        <w:spacing w:line="32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简历说明：每个职务、职级、岗位的变化需填写起止的具体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139D5"/>
    <w:rsid w:val="02E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2023-05-22T07:28:00Z</dcterms:created>
  <dc:creator>Administrator</dc:creator>
  <cp:lastModifiedBy>Administrator</cp:lastModifiedBy>
  <dcterms:modified xsi:type="dcterms:W3CDTF">2023-05-22T07:29:35Z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