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</w:rPr>
        <w:t>龙泉市公安局20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lang w:val="en-US" w:eastAsia="zh-CN"/>
        </w:rPr>
        <w:t>19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</w:rPr>
        <w:t>年度行政执法统计年报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第一部分 龙泉市公安局20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19</w:t>
      </w:r>
      <w:r>
        <w:rPr>
          <w:rFonts w:hint="eastAsia" w:ascii="微软雅黑" w:hAnsi="微软雅黑" w:eastAsia="微软雅黑" w:cs="微软雅黑"/>
          <w:sz w:val="24"/>
          <w:szCs w:val="24"/>
        </w:rPr>
        <w:t>年度行政执法数据表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表一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4"/>
          <w:szCs w:val="24"/>
        </w:rPr>
        <w:t>龙泉市公安局20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19</w:t>
      </w:r>
      <w:r>
        <w:rPr>
          <w:rFonts w:hint="eastAsia" w:ascii="微软雅黑" w:hAnsi="微软雅黑" w:eastAsia="微软雅黑" w:cs="微软雅黑"/>
          <w:sz w:val="24"/>
          <w:szCs w:val="24"/>
        </w:rPr>
        <w:t>年度行政处罚实施情况统计表</w:t>
      </w:r>
    </w:p>
    <w:tbl>
      <w:tblPr>
        <w:tblStyle w:val="4"/>
        <w:tblW w:w="0" w:type="auto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4"/>
        <w:gridCol w:w="1073"/>
        <w:gridCol w:w="918"/>
        <w:gridCol w:w="826"/>
        <w:gridCol w:w="660"/>
        <w:gridCol w:w="826"/>
        <w:gridCol w:w="731"/>
        <w:gridCol w:w="655"/>
        <w:gridCol w:w="1133"/>
        <w:gridCol w:w="102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1090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行政处罚实施数量（宗）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tblCellSpacing w:w="0" w:type="dxa"/>
          <w:jc w:val="center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警告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罚款</w:t>
            </w:r>
          </w:p>
        </w:tc>
        <w:tc>
          <w:tcPr>
            <w:tcW w:w="13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没收违法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所得、没收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非法财物</w:t>
            </w:r>
          </w:p>
        </w:tc>
        <w:tc>
          <w:tcPr>
            <w:tcW w:w="10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暂扣许可证、执照</w:t>
            </w:r>
          </w:p>
        </w:tc>
        <w:tc>
          <w:tcPr>
            <w:tcW w:w="10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责令停产停业</w:t>
            </w:r>
          </w:p>
        </w:tc>
        <w:tc>
          <w:tcPr>
            <w:tcW w:w="10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吊销许可证、执照</w:t>
            </w: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行政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拘留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其他行政处罚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合计（宗）</w:t>
            </w:r>
          </w:p>
        </w:tc>
        <w:tc>
          <w:tcPr>
            <w:tcW w:w="10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罚没金额（万元）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176405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300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73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640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177542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423.15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说明：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1.行政处罚实施数量的统计范围为统计年度1月1日至12月31日期间作出行政处罚决定的数量。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3.“没收违法所得、没收非法财物”能确定金额的，计入“罚没金额”；不能确定金额的，不计入“罚没金额”。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4.“罚没金额”以处罚决定书确定的金额为准。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表二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龙泉市公安局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2019年度</w:t>
      </w:r>
      <w:r>
        <w:rPr>
          <w:rFonts w:hint="eastAsia" w:ascii="微软雅黑" w:hAnsi="微软雅黑" w:eastAsia="微软雅黑" w:cs="微软雅黑"/>
          <w:sz w:val="24"/>
          <w:szCs w:val="24"/>
        </w:rPr>
        <w:t>行政许可实施情况统计表</w:t>
      </w:r>
    </w:p>
    <w:tbl>
      <w:tblPr>
        <w:tblStyle w:val="4"/>
        <w:tblW w:w="0" w:type="auto"/>
        <w:tblCellSpacing w:w="0" w:type="dxa"/>
        <w:tblInd w:w="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1"/>
        <w:gridCol w:w="1950"/>
        <w:gridCol w:w="1775"/>
        <w:gridCol w:w="1587"/>
        <w:gridCol w:w="161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6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行政许可实施数量（宗）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申请数量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受理数量</w:t>
            </w: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许可数量</w:t>
            </w:r>
          </w:p>
        </w:tc>
        <w:tc>
          <w:tcPr>
            <w:tcW w:w="16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不予许可数量</w:t>
            </w:r>
          </w:p>
        </w:tc>
        <w:tc>
          <w:tcPr>
            <w:tcW w:w="1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注销</w:t>
            </w:r>
            <w:r>
              <w:rPr>
                <w:rFonts w:hint="eastAsia" w:ascii="微软雅黑" w:hAnsi="微软雅黑" w:eastAsia="微软雅黑" w:cs="微软雅黑"/>
              </w:rPr>
              <w:t>许可数量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12301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12301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12301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57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说明：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1.“申请数量”的统计范围为统计年度1月1日至12月31日期间许可机关收到当事人许可申请的数量。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2.“受理数量”、“许可数量”、“不予许可数量”、“撤销许可数量”的统计范围为统计年度1月1日至12月31日期间许可机关作出受理决定、许可决定、不予许可决定和撤销许可决定的数量。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表三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龙泉市公安局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2019年度</w:t>
      </w:r>
      <w:r>
        <w:rPr>
          <w:rFonts w:hint="eastAsia" w:ascii="微软雅黑" w:hAnsi="微软雅黑" w:eastAsia="微软雅黑" w:cs="微软雅黑"/>
          <w:sz w:val="24"/>
          <w:szCs w:val="24"/>
        </w:rPr>
        <w:t>行政强制实施情况统计表</w:t>
      </w:r>
    </w:p>
    <w:tbl>
      <w:tblPr>
        <w:tblStyle w:val="4"/>
        <w:tblW w:w="0" w:type="auto"/>
        <w:tblCellSpacing w:w="0" w:type="dxa"/>
        <w:tblInd w:w="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3"/>
        <w:gridCol w:w="770"/>
        <w:gridCol w:w="812"/>
        <w:gridCol w:w="637"/>
        <w:gridCol w:w="596"/>
        <w:gridCol w:w="758"/>
        <w:gridCol w:w="906"/>
        <w:gridCol w:w="808"/>
        <w:gridCol w:w="584"/>
        <w:gridCol w:w="584"/>
        <w:gridCol w:w="584"/>
        <w:gridCol w:w="66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行政强制措施实施数量（宗）</w:t>
            </w:r>
          </w:p>
        </w:tc>
        <w:tc>
          <w:tcPr>
            <w:tcW w:w="7065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行政强制执行实施数量（宗）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合计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查封场所、设施或者财物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扣押财物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冻结存款、汇款</w:t>
            </w:r>
          </w:p>
        </w:tc>
        <w:tc>
          <w:tcPr>
            <w:tcW w:w="109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其他行政强制措施</w:t>
            </w:r>
          </w:p>
        </w:tc>
        <w:tc>
          <w:tcPr>
            <w:tcW w:w="616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行政机关强制执行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申请法院强制执行</w:t>
            </w: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加处罚款或者滞纳金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划拨存款、汇款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拍卖或者依法处理查封、扣押的场所、设施或者财物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排除妨碍、恢复原状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代履行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其他强制执行</w:t>
            </w: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446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449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说明：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1.“行政强制措施实施数量”的统计范围为统计年度1月1日至12月31日期间作出“查封场所、设施或者财物”、“扣押财务”、“冻结存款、汇款”或者“其他行政强制措施”决定的数量。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2.“行政强制执行实施数量” 的统计范围为统计年度1月1日至12月31日期间“加处罚款或者滞纳金”、“划拨存款、汇款”、“拍卖或者依法处理查封、扣押的场所、设施或者财物”、“排除妨碍、恢复原状”、“代履行”和“其他强制执行”等执行完毕或者终结执行的数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3.“申请法院强制执行”数量的统计范围为统计年度1月1日至12月31日期间向法院申请强制执行的数量，时间以申请日期为准。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表四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龙泉市公安局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2019年度</w:t>
      </w:r>
      <w:r>
        <w:rPr>
          <w:rFonts w:hint="eastAsia" w:ascii="微软雅黑" w:hAnsi="微软雅黑" w:eastAsia="微软雅黑" w:cs="微软雅黑"/>
          <w:sz w:val="24"/>
          <w:szCs w:val="24"/>
        </w:rPr>
        <w:t>其他行政执法行为实施情况统计表</w:t>
      </w:r>
    </w:p>
    <w:tbl>
      <w:tblPr>
        <w:tblStyle w:val="4"/>
        <w:tblW w:w="0" w:type="auto"/>
        <w:tblCellSpacing w:w="0" w:type="dxa"/>
        <w:tblInd w:w="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3"/>
        <w:gridCol w:w="956"/>
        <w:gridCol w:w="613"/>
        <w:gridCol w:w="956"/>
        <w:gridCol w:w="552"/>
        <w:gridCol w:w="956"/>
        <w:gridCol w:w="675"/>
        <w:gridCol w:w="634"/>
        <w:gridCol w:w="874"/>
        <w:gridCol w:w="736"/>
        <w:gridCol w:w="95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0" w:type="dxa"/>
        </w:trPr>
        <w:tc>
          <w:tcPr>
            <w:tcW w:w="23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行政征收</w:t>
            </w:r>
          </w:p>
        </w:tc>
        <w:tc>
          <w:tcPr>
            <w:tcW w:w="23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行政裁决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行政给付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行政确认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行政奖励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其他行政执法行为</w:t>
            </w:r>
          </w:p>
        </w:tc>
        <w:tc>
          <w:tcPr>
            <w:tcW w:w="97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合计（宗）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宗数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征收总金额（万元）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宗数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涉及金额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（万元）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宗数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给付总金额（万元）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宗数</w:t>
            </w:r>
          </w:p>
        </w:tc>
        <w:tc>
          <w:tcPr>
            <w:tcW w:w="9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宗数</w:t>
            </w: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奖励总金额（万元）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宗数</w:t>
            </w:r>
          </w:p>
        </w:tc>
        <w:tc>
          <w:tcPr>
            <w:tcW w:w="97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9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说明：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1.“行政征收”的统计范围为统计年度1月1日至12月31日期间征收完毕的数量。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2.“行政裁决次数”、“行政确认次数”、“行政奖励次数”的统计范围为统计年度1月1日至12月31日期间作出行政裁决、行政确认、行政奖励决定的数量。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3.“行政给付次数”的统计范围为统计年度1月1日至12月31日期间给付完毕的数量。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4.“其他行政执法行为”的统计范围为统计年度1月1日至12月31日期间完成的宗数。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表五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龙泉市公安局运行浙江省统一行政处罚办案系统后办案情况统计表</w:t>
      </w:r>
    </w:p>
    <w:tbl>
      <w:tblPr>
        <w:tblStyle w:val="4"/>
        <w:tblW w:w="0" w:type="auto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2"/>
        <w:gridCol w:w="2366"/>
        <w:gridCol w:w="2114"/>
        <w:gridCol w:w="244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实施部门</w:t>
            </w:r>
          </w:p>
        </w:tc>
        <w:tc>
          <w:tcPr>
            <w:tcW w:w="33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简易程序处罚案件数量（宗）</w:t>
            </w:r>
          </w:p>
        </w:tc>
        <w:tc>
          <w:tcPr>
            <w:tcW w:w="28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普通程序处罚案件数量（宗）</w:t>
            </w:r>
          </w:p>
        </w:tc>
        <w:tc>
          <w:tcPr>
            <w:tcW w:w="37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3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龙泉市公安局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3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使用浙江省公安厅统一的案件办理系统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说明：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1.“处罚案件量”的统计时间为10月20日至12月31日期间录入系统内的正式案件数量（受理量）。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 没有使用“省统一行政处罚办案系统” 的部门可不填写案件数量，但需在备注栏内注明原因。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第二部分 龙泉市公安局20</w:t>
      </w:r>
      <w:r>
        <w:rPr>
          <w:rFonts w:hint="eastAsia" w:ascii="微软雅黑" w:hAnsi="微软雅黑" w:eastAsia="微软雅黑" w:cs="微软雅黑"/>
          <w:lang w:val="en-US" w:eastAsia="zh-CN"/>
        </w:rPr>
        <w:t>19</w:t>
      </w:r>
      <w:r>
        <w:rPr>
          <w:rFonts w:hint="eastAsia" w:ascii="微软雅黑" w:hAnsi="微软雅黑" w:eastAsia="微软雅黑" w:cs="微软雅黑"/>
        </w:rPr>
        <w:t>年度行政执法总体情况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一、行政处罚实施情况说明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本部门20</w:t>
      </w:r>
      <w:r>
        <w:rPr>
          <w:rFonts w:hint="eastAsia" w:ascii="微软雅黑" w:hAnsi="微软雅黑" w:eastAsia="微软雅黑" w:cs="微软雅黑"/>
          <w:lang w:val="en-US" w:eastAsia="zh-CN"/>
        </w:rPr>
        <w:t>19</w:t>
      </w:r>
      <w:r>
        <w:rPr>
          <w:rFonts w:hint="eastAsia" w:ascii="微软雅黑" w:hAnsi="微软雅黑" w:eastAsia="微软雅黑" w:cs="微软雅黑"/>
        </w:rPr>
        <w:t>年度行政处罚总数为</w:t>
      </w:r>
      <w:r>
        <w:rPr>
          <w:rFonts w:hint="eastAsia" w:ascii="微软雅黑" w:hAnsi="微软雅黑" w:eastAsia="微软雅黑" w:cs="微软雅黑"/>
          <w:lang w:val="en-US" w:eastAsia="zh-CN"/>
        </w:rPr>
        <w:t>177542宗，除交警行政处罚外总数1355</w:t>
      </w:r>
      <w:r>
        <w:rPr>
          <w:rFonts w:hint="eastAsia" w:ascii="微软雅黑" w:hAnsi="微软雅黑" w:eastAsia="微软雅黑" w:cs="微软雅黑"/>
        </w:rPr>
        <w:t>宗，</w:t>
      </w:r>
      <w:r>
        <w:rPr>
          <w:rFonts w:hint="eastAsia" w:ascii="微软雅黑" w:hAnsi="微软雅黑" w:eastAsia="微软雅黑" w:cs="微软雅黑"/>
          <w:lang w:eastAsia="zh-CN"/>
        </w:rPr>
        <w:t>各类</w:t>
      </w:r>
      <w:r>
        <w:rPr>
          <w:rFonts w:hint="eastAsia" w:ascii="微软雅黑" w:hAnsi="微软雅黑" w:eastAsia="微软雅黑" w:cs="微软雅黑"/>
        </w:rPr>
        <w:t>罚没收入</w:t>
      </w:r>
      <w:r>
        <w:rPr>
          <w:rFonts w:hint="eastAsia" w:ascii="微软雅黑" w:hAnsi="微软雅黑" w:eastAsia="微软雅黑" w:cs="微软雅黑"/>
          <w:lang w:val="en-US" w:eastAsia="zh-CN"/>
        </w:rPr>
        <w:t>423.15万</w:t>
      </w:r>
      <w:r>
        <w:rPr>
          <w:rFonts w:hint="eastAsia" w:ascii="微软雅黑" w:hAnsi="微软雅黑" w:eastAsia="微软雅黑" w:cs="微软雅黑"/>
        </w:rPr>
        <w:t>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本部门</w:t>
      </w:r>
      <w:r>
        <w:rPr>
          <w:rFonts w:hint="eastAsia" w:ascii="微软雅黑" w:hAnsi="微软雅黑" w:eastAsia="微软雅黑" w:cs="微软雅黑"/>
          <w:lang w:eastAsia="zh-CN"/>
        </w:rPr>
        <w:t>2019年度</w:t>
      </w:r>
      <w:r>
        <w:rPr>
          <w:rFonts w:hint="eastAsia" w:ascii="微软雅黑" w:hAnsi="微软雅黑" w:eastAsia="微软雅黑" w:cs="微软雅黑"/>
        </w:rPr>
        <w:t>行政处罚被申请行政复议</w:t>
      </w:r>
      <w:r>
        <w:rPr>
          <w:rFonts w:hint="eastAsia" w:ascii="微软雅黑" w:hAnsi="微软雅黑" w:eastAsia="微软雅黑" w:cs="微软雅黑"/>
          <w:lang w:val="en-US" w:eastAsia="zh-CN"/>
        </w:rPr>
        <w:t>2</w:t>
      </w:r>
      <w:r>
        <w:rPr>
          <w:rFonts w:hint="eastAsia" w:ascii="微软雅黑" w:hAnsi="微软雅黑" w:eastAsia="微软雅黑" w:cs="微软雅黑"/>
        </w:rPr>
        <w:t>宗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行政复议决定撤销、变更或者确认违法</w:t>
      </w:r>
      <w:r>
        <w:rPr>
          <w:rFonts w:hint="eastAsia" w:ascii="微软雅黑" w:hAnsi="微软雅黑" w:eastAsia="微软雅黑" w:cs="微软雅黑"/>
          <w:lang w:val="en-US" w:eastAsia="zh-CN"/>
        </w:rPr>
        <w:t>1</w:t>
      </w:r>
      <w:r>
        <w:rPr>
          <w:rFonts w:hint="eastAsia" w:ascii="微软雅黑" w:hAnsi="微软雅黑" w:eastAsia="微软雅黑" w:cs="微软雅黑"/>
        </w:rPr>
        <w:t>宗。行政复议后又被提起行政诉讼0宗，判决撤销、部分撤销、变更、确认违法或者确认无效0宗。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本部门</w:t>
      </w:r>
      <w:r>
        <w:rPr>
          <w:rFonts w:hint="eastAsia" w:ascii="微软雅黑" w:hAnsi="微软雅黑" w:eastAsia="微软雅黑" w:cs="微软雅黑"/>
          <w:lang w:eastAsia="zh-CN"/>
        </w:rPr>
        <w:t>2019年度</w:t>
      </w:r>
      <w:r>
        <w:rPr>
          <w:rFonts w:hint="eastAsia" w:ascii="微软雅黑" w:hAnsi="微软雅黑" w:eastAsia="微软雅黑" w:cs="微软雅黑"/>
        </w:rPr>
        <w:t>行政处罚直接被提起行政诉讼2宗，判决撤销、部分撤销、变更、确认违法或者确认无效0宗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二、行政许可实施情况说明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本部门</w:t>
      </w:r>
      <w:r>
        <w:rPr>
          <w:rFonts w:hint="eastAsia" w:ascii="微软雅黑" w:hAnsi="微软雅黑" w:eastAsia="微软雅黑" w:cs="微软雅黑"/>
          <w:lang w:eastAsia="zh-CN"/>
        </w:rPr>
        <w:t>2019年度</w:t>
      </w:r>
      <w:r>
        <w:rPr>
          <w:rFonts w:hint="eastAsia" w:ascii="微软雅黑" w:hAnsi="微软雅黑" w:eastAsia="微软雅黑" w:cs="微软雅黑"/>
        </w:rPr>
        <w:t>行政许可申请总数为</w:t>
      </w:r>
      <w:r>
        <w:rPr>
          <w:rFonts w:hint="eastAsia" w:ascii="微软雅黑" w:hAnsi="微软雅黑" w:eastAsia="微软雅黑" w:cs="微软雅黑"/>
          <w:lang w:val="en-US" w:eastAsia="zh-CN"/>
        </w:rPr>
        <w:t>12301</w:t>
      </w:r>
      <w:r>
        <w:rPr>
          <w:rFonts w:hint="eastAsia" w:ascii="微软雅黑" w:hAnsi="微软雅黑" w:eastAsia="微软雅黑" w:cs="微软雅黑"/>
        </w:rPr>
        <w:t>宗，予以许可</w:t>
      </w:r>
      <w:r>
        <w:rPr>
          <w:rFonts w:hint="eastAsia" w:ascii="微软雅黑" w:hAnsi="微软雅黑" w:eastAsia="微软雅黑" w:cs="微软雅黑"/>
          <w:lang w:val="en-US" w:eastAsia="zh-CN"/>
        </w:rPr>
        <w:t>12301</w:t>
      </w:r>
      <w:r>
        <w:rPr>
          <w:rFonts w:hint="eastAsia" w:ascii="微软雅黑" w:hAnsi="微软雅黑" w:eastAsia="微软雅黑" w:cs="微软雅黑"/>
        </w:rPr>
        <w:t>宗</w:t>
      </w:r>
      <w:r>
        <w:rPr>
          <w:rFonts w:hint="eastAsia" w:ascii="微软雅黑" w:hAnsi="微软雅黑" w:eastAsia="微软雅黑" w:cs="微软雅黑"/>
          <w:lang w:eastAsia="zh-CN"/>
        </w:rPr>
        <w:t>，注销许可</w:t>
      </w:r>
      <w:r>
        <w:rPr>
          <w:rFonts w:hint="eastAsia" w:ascii="微软雅黑" w:hAnsi="微软雅黑" w:eastAsia="微软雅黑" w:cs="微软雅黑"/>
          <w:lang w:val="en-US" w:eastAsia="zh-CN"/>
        </w:rPr>
        <w:t>57宗</w:t>
      </w:r>
      <w:r>
        <w:rPr>
          <w:rFonts w:hint="eastAsia" w:ascii="微软雅黑" w:hAnsi="微软雅黑" w:eastAsia="微软雅黑" w:cs="微软雅黑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本部门</w:t>
      </w:r>
      <w:r>
        <w:rPr>
          <w:rFonts w:hint="eastAsia" w:ascii="微软雅黑" w:hAnsi="微软雅黑" w:eastAsia="微软雅黑" w:cs="微软雅黑"/>
          <w:lang w:eastAsia="zh-CN"/>
        </w:rPr>
        <w:t>2019年度</w:t>
      </w:r>
      <w:r>
        <w:rPr>
          <w:rFonts w:hint="eastAsia" w:ascii="微软雅黑" w:hAnsi="微软雅黑" w:eastAsia="微软雅黑" w:cs="微软雅黑"/>
        </w:rPr>
        <w:t>行政许可（含不予受理、予以许可和不予许可）被申请行政复议0宗，占行政许可申请总数的0%；行政复议决定履行法定职责、撤销、变更或者确认违法0宗，占被申请行政复议宗数的0%，占行政许可申请总数的0%。行政复议后又被提起行政诉讼0宗，判决履行法定职责、撤销、部分撤销、变更、确认违法或者确认无效0宗，占行政复议后又被提起行政诉讼宗数的0%，占行政许可申请总数的0%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本部门</w:t>
      </w:r>
      <w:r>
        <w:rPr>
          <w:rFonts w:hint="eastAsia" w:ascii="微软雅黑" w:hAnsi="微软雅黑" w:eastAsia="微软雅黑" w:cs="微软雅黑"/>
          <w:lang w:eastAsia="zh-CN"/>
        </w:rPr>
        <w:t>2019年度</w:t>
      </w:r>
      <w:r>
        <w:rPr>
          <w:rFonts w:hint="eastAsia" w:ascii="微软雅黑" w:hAnsi="微软雅黑" w:eastAsia="微软雅黑" w:cs="微软雅黑"/>
        </w:rPr>
        <w:t>行政许可（含不予受理、予以许可和不予许可）直接被提起行政诉讼0宗，占行政许可申请总数的0%；判决履行法定职责、撤销、部分撤销、变更、确认违法或者确认无效0宗，占直接被提起行政诉讼宗数的0%，占行政许可申请总数的0%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三、行政强制实施情况说明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本部门</w:t>
      </w:r>
      <w:r>
        <w:rPr>
          <w:rFonts w:hint="eastAsia" w:ascii="微软雅黑" w:hAnsi="微软雅黑" w:eastAsia="微软雅黑" w:cs="微软雅黑"/>
          <w:lang w:eastAsia="zh-CN"/>
        </w:rPr>
        <w:t>2019年度</w:t>
      </w:r>
      <w:r>
        <w:rPr>
          <w:rFonts w:hint="eastAsia" w:ascii="微软雅黑" w:hAnsi="微软雅黑" w:eastAsia="微软雅黑" w:cs="微软雅黑"/>
        </w:rPr>
        <w:t>行政</w:t>
      </w:r>
      <w:r>
        <w:rPr>
          <w:rFonts w:hint="eastAsia" w:ascii="微软雅黑" w:hAnsi="微软雅黑" w:eastAsia="微软雅黑" w:cs="微软雅黑"/>
          <w:lang w:eastAsia="zh-CN"/>
        </w:rPr>
        <w:t>强制总数为</w:t>
      </w:r>
      <w:r>
        <w:rPr>
          <w:rFonts w:hint="eastAsia" w:ascii="微软雅黑" w:hAnsi="微软雅黑" w:eastAsia="微软雅黑" w:cs="微软雅黑"/>
          <w:lang w:val="en-US" w:eastAsia="zh-CN"/>
        </w:rPr>
        <w:t>449</w:t>
      </w:r>
      <w:r>
        <w:rPr>
          <w:rFonts w:hint="eastAsia" w:ascii="微软雅黑" w:hAnsi="微软雅黑" w:eastAsia="微软雅黑" w:cs="微软雅黑"/>
        </w:rPr>
        <w:t>宗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行政</w:t>
      </w:r>
      <w:r>
        <w:rPr>
          <w:rFonts w:hint="eastAsia" w:ascii="微软雅黑" w:hAnsi="微软雅黑" w:eastAsia="微软雅黑" w:cs="微软雅黑"/>
          <w:lang w:eastAsia="zh-CN"/>
        </w:rPr>
        <w:t>强制</w:t>
      </w:r>
      <w:r>
        <w:rPr>
          <w:rFonts w:hint="eastAsia" w:ascii="微软雅黑" w:hAnsi="微软雅黑" w:eastAsia="微软雅黑" w:cs="微软雅黑"/>
        </w:rPr>
        <w:t>申请</w:t>
      </w:r>
      <w:r>
        <w:rPr>
          <w:rFonts w:hint="eastAsia" w:ascii="微软雅黑" w:hAnsi="微软雅黑" w:eastAsia="微软雅黑" w:cs="微软雅黑"/>
          <w:lang w:eastAsia="zh-CN"/>
        </w:rPr>
        <w:t>行政复议</w:t>
      </w:r>
      <w:r>
        <w:rPr>
          <w:rFonts w:hint="eastAsia" w:ascii="微软雅黑" w:hAnsi="微软雅黑" w:eastAsia="微软雅黑" w:cs="微软雅黑"/>
          <w:lang w:val="en-US" w:eastAsia="zh-CN"/>
        </w:rPr>
        <w:t>0宗，占</w:t>
      </w:r>
      <w:r>
        <w:rPr>
          <w:rFonts w:hint="eastAsia" w:ascii="微软雅黑" w:hAnsi="微软雅黑" w:eastAsia="微软雅黑" w:cs="微软雅黑"/>
        </w:rPr>
        <w:t>行政</w:t>
      </w:r>
      <w:r>
        <w:rPr>
          <w:rFonts w:hint="eastAsia" w:ascii="微软雅黑" w:hAnsi="微软雅黑" w:eastAsia="微软雅黑" w:cs="微软雅黑"/>
          <w:lang w:eastAsia="zh-CN"/>
        </w:rPr>
        <w:t>强制</w:t>
      </w:r>
      <w:r>
        <w:rPr>
          <w:rFonts w:hint="eastAsia" w:ascii="微软雅黑" w:hAnsi="微软雅黑" w:eastAsia="微软雅黑" w:cs="微软雅黑"/>
        </w:rPr>
        <w:t>总数的0%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t>行政</w:t>
      </w:r>
      <w:r>
        <w:rPr>
          <w:rFonts w:hint="eastAsia" w:ascii="微软雅黑" w:hAnsi="微软雅黑" w:eastAsia="微软雅黑" w:cs="微软雅黑"/>
          <w:lang w:eastAsia="zh-CN"/>
        </w:rPr>
        <w:t>强制直接被提起行政诉讼</w:t>
      </w:r>
      <w:r>
        <w:rPr>
          <w:rFonts w:hint="eastAsia" w:ascii="微软雅黑" w:hAnsi="微软雅黑" w:eastAsia="微软雅黑" w:cs="微软雅黑"/>
          <w:lang w:val="en-US" w:eastAsia="zh-CN"/>
        </w:rPr>
        <w:t>0宗，占</w:t>
      </w:r>
      <w:r>
        <w:rPr>
          <w:rFonts w:hint="eastAsia" w:ascii="微软雅黑" w:hAnsi="微软雅黑" w:eastAsia="微软雅黑" w:cs="微软雅黑"/>
        </w:rPr>
        <w:t>行政</w:t>
      </w:r>
      <w:r>
        <w:rPr>
          <w:rFonts w:hint="eastAsia" w:ascii="微软雅黑" w:hAnsi="微软雅黑" w:eastAsia="微软雅黑" w:cs="微软雅黑"/>
          <w:lang w:eastAsia="zh-CN"/>
        </w:rPr>
        <w:t>强制</w:t>
      </w:r>
      <w:r>
        <w:rPr>
          <w:rFonts w:hint="eastAsia" w:ascii="微软雅黑" w:hAnsi="微软雅黑" w:eastAsia="微软雅黑" w:cs="微软雅黑"/>
        </w:rPr>
        <w:t>总数的0%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四、其他行政执法行为实施情况说明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本部门</w:t>
      </w:r>
      <w:r>
        <w:rPr>
          <w:rFonts w:hint="eastAsia" w:ascii="微软雅黑" w:hAnsi="微软雅黑" w:eastAsia="微软雅黑" w:cs="微软雅黑"/>
          <w:lang w:eastAsia="zh-CN"/>
        </w:rPr>
        <w:t>2019年度无其他行政执法行为。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976D61"/>
    <w:rsid w:val="34D054DB"/>
    <w:rsid w:val="4BB90BD3"/>
    <w:rsid w:val="5F64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2021-03-19T08:23:00Z</dcterms:created>
  <dc:creator>Administrator</dc:creator>
  <cp:lastModifiedBy>美好时光·海苔</cp:lastModifiedBy>
  <dcterms:modified xsi:type="dcterms:W3CDTF">2021-03-22T08:19:43Z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7494DEDCAC3646FEBD70777DE113F8E2</vt:lpwstr>
  </property>
</Properties>
</file>