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B" w:rsidRDefault="00ED2778">
      <w:pPr>
        <w:spacing w:line="600" w:lineRule="exact"/>
        <w:rPr>
          <w:rFonts w:ascii="仿宋_GB2312" w:eastAsia="仿宋_GB2312" w:cs="方正大标宋简体"/>
          <w:sz w:val="32"/>
          <w:szCs w:val="32"/>
          <w:lang w:bidi="ar-EG"/>
        </w:rPr>
      </w:pPr>
      <w:bookmarkStart w:id="0" w:name="_GoBack"/>
      <w:bookmarkEnd w:id="0"/>
      <w:r>
        <w:rPr>
          <w:rFonts w:ascii="仿宋_GB2312" w:eastAsia="仿宋_GB2312" w:cs="方正大标宋简体" w:hint="eastAsia"/>
          <w:sz w:val="32"/>
          <w:szCs w:val="32"/>
          <w:lang w:bidi="ar-EG"/>
        </w:rPr>
        <w:t>附件</w:t>
      </w:r>
    </w:p>
    <w:p w:rsidR="001B045B" w:rsidRDefault="00ED277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龙泉市行政执法主体名单（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年第一批</w:t>
      </w:r>
      <w:r>
        <w:rPr>
          <w:rFonts w:ascii="仿宋" w:eastAsia="仿宋" w:hAnsi="仿宋" w:cs="方正大标宋简体" w:hint="eastAsia"/>
          <w:sz w:val="32"/>
          <w:szCs w:val="32"/>
        </w:rPr>
        <w:t>）</w:t>
      </w:r>
    </w:p>
    <w:p w:rsidR="001B045B" w:rsidRDefault="00ED277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法定行政执法机构</w:t>
      </w:r>
    </w:p>
    <w:tbl>
      <w:tblPr>
        <w:tblW w:w="1360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75"/>
        <w:gridCol w:w="3560"/>
        <w:gridCol w:w="4416"/>
        <w:gridCol w:w="1739"/>
        <w:gridCol w:w="3118"/>
      </w:tblGrid>
      <w:tr w:rsidR="001B045B">
        <w:trPr>
          <w:trHeight w:val="454"/>
          <w:tblHeader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举报投诉电话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派出机构情况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龙泉市财政局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龙泉市华楼街</w:t>
            </w:r>
            <w:r>
              <w:rPr>
                <w:rFonts w:ascii="仿宋_GB2312" w:eastAsia="仿宋_GB2312" w:hAnsi="仿宋" w:hint="eastAsia"/>
                <w:sz w:val="24"/>
              </w:rPr>
              <w:t>229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龙泉市发展和改革局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挂市粮食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和物资储备局牌子）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龙泉市中山西路</w:t>
            </w:r>
            <w:r>
              <w:rPr>
                <w:rFonts w:ascii="仿宋_GB2312" w:eastAsia="仿宋_GB2312" w:hAnsi="仿宋" w:hint="eastAsia"/>
                <w:sz w:val="24"/>
              </w:rPr>
              <w:t>62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龙泉市教育局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龙泉市华楼街</w:t>
            </w:r>
            <w:r>
              <w:rPr>
                <w:rFonts w:ascii="仿宋_GB2312" w:eastAsia="仿宋_GB2312" w:hAnsi="仿宋" w:hint="eastAsia"/>
                <w:sz w:val="24"/>
              </w:rPr>
              <w:t>399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578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龙泉市住房和城乡建设局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挂市人民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防空办公室牌子）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龙泉市环城东路</w:t>
            </w:r>
            <w:r>
              <w:rPr>
                <w:rFonts w:ascii="仿宋_GB2312" w:eastAsia="仿宋_GB2312" w:hAnsi="仿宋" w:hint="eastAsia"/>
                <w:sz w:val="24"/>
              </w:rPr>
              <w:t>198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龙泉市交通运输局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龙泉市广济街</w:t>
            </w:r>
            <w:r>
              <w:rPr>
                <w:rFonts w:ascii="仿宋_GB2312" w:eastAsia="仿宋_GB2312" w:hAnsi="仿宋" w:hint="eastAsia"/>
                <w:sz w:val="24"/>
              </w:rPr>
              <w:t>91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龙泉市经济商务局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市中小企业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局牌子）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龙泉市广济街</w:t>
            </w:r>
            <w:r>
              <w:rPr>
                <w:rFonts w:ascii="仿宋_GB2312" w:eastAsia="仿宋_GB2312" w:hAnsi="仿宋" w:hint="eastAsia"/>
                <w:sz w:val="24"/>
              </w:rPr>
              <w:t>91</w:t>
            </w:r>
            <w:r>
              <w:rPr>
                <w:rFonts w:ascii="仿宋_GB2312" w:eastAsia="仿宋_GB2312" w:hAnsi="仿宋" w:hint="eastAsia"/>
                <w:sz w:val="24"/>
              </w:rPr>
              <w:t>号交通大楼</w:t>
            </w: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sz w:val="24"/>
              </w:rPr>
              <w:t>楼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7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龙泉市民政局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龙翔路</w:t>
            </w:r>
            <w:r>
              <w:rPr>
                <w:rFonts w:ascii="仿宋_GB2312" w:eastAsia="仿宋_GB2312" w:hAnsi="仿宋" w:hint="eastAsia"/>
                <w:sz w:val="24"/>
              </w:rPr>
              <w:t>199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龙泉市农业农村局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龙泉市中山东路</w:t>
            </w:r>
            <w:r>
              <w:rPr>
                <w:rFonts w:ascii="仿宋_GB2312" w:eastAsia="仿宋_GB2312" w:hAnsi="仿宋" w:hint="eastAsia"/>
                <w:sz w:val="24"/>
              </w:rPr>
              <w:t>142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龙泉市市场监督管理局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挂市知识产权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局牌子）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龙泉市华楼街</w:t>
            </w:r>
            <w:r>
              <w:rPr>
                <w:rFonts w:ascii="仿宋_GB2312" w:eastAsia="仿宋_GB2312" w:hAnsi="仿宋" w:hint="eastAsia"/>
                <w:sz w:val="24"/>
              </w:rPr>
              <w:t>395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龙泉市审计局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龙泉市中山东路</w:t>
            </w:r>
            <w:r>
              <w:rPr>
                <w:rFonts w:ascii="仿宋_GB2312" w:eastAsia="仿宋_GB2312" w:hAnsi="仿宋" w:hint="eastAsia"/>
                <w:sz w:val="24"/>
              </w:rPr>
              <w:t>120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龙泉市文化和广电旅游体育局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挂市文物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局牌子）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龙泉市中山东路</w:t>
            </w:r>
            <w:r>
              <w:rPr>
                <w:rFonts w:ascii="仿宋_GB2312" w:eastAsia="仿宋_GB2312" w:hAnsi="仿宋" w:hint="eastAsia"/>
                <w:sz w:val="24"/>
              </w:rPr>
              <w:t>114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</w:rPr>
              <w:t>/</w:t>
            </w:r>
          </w:p>
        </w:tc>
      </w:tr>
      <w:tr w:rsidR="001B045B">
        <w:trPr>
          <w:trHeight w:val="476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龙泉市水利局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龙泉市剑池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街道</w:t>
            </w:r>
            <w:r>
              <w:rPr>
                <w:rFonts w:ascii="仿宋_GB2312" w:eastAsia="仿宋_GB2312" w:hAnsi="仿宋" w:hint="eastAsia"/>
                <w:sz w:val="24"/>
              </w:rPr>
              <w:t>299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龙泉市医疗保障局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龙泉市新华街</w:t>
            </w:r>
            <w:r>
              <w:rPr>
                <w:rFonts w:ascii="仿宋_GB2312" w:eastAsia="仿宋_GB2312" w:hAnsi="仿宋" w:hint="eastAsia"/>
                <w:sz w:val="24"/>
              </w:rPr>
              <w:t>36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龙泉市自然资源和规划局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龙泉市中山西路</w:t>
            </w:r>
            <w:r>
              <w:rPr>
                <w:rFonts w:ascii="仿宋_GB2312" w:eastAsia="仿宋_GB2312" w:hAnsi="仿宋" w:hint="eastAsia"/>
                <w:sz w:val="24"/>
              </w:rPr>
              <w:t>35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15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龙泉市科学技术局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龙泉市中山东路</w:t>
            </w:r>
            <w:r>
              <w:rPr>
                <w:rFonts w:ascii="仿宋_GB2312" w:eastAsia="仿宋_GB2312" w:hAnsi="仿宋" w:hint="eastAsia"/>
                <w:sz w:val="24"/>
              </w:rPr>
              <w:t>99-6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龙泉市卫生健康局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龙翔路</w:t>
            </w:r>
            <w:r>
              <w:rPr>
                <w:rFonts w:ascii="仿宋_GB2312" w:eastAsia="仿宋_GB2312" w:hAnsi="仿宋" w:hint="eastAsia"/>
                <w:sz w:val="24"/>
              </w:rPr>
              <w:t>228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龙泉市民族宗教事务局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龙泉市贤良路</w:t>
            </w:r>
            <w:r>
              <w:rPr>
                <w:rFonts w:ascii="仿宋_GB2312" w:eastAsia="仿宋_GB2312" w:hAnsi="仿宋" w:hint="eastAsia"/>
                <w:sz w:val="24"/>
              </w:rPr>
              <w:t>333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龙泉市应急管理局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龙泉市华楼街</w:t>
            </w:r>
            <w:r>
              <w:rPr>
                <w:rFonts w:ascii="仿宋_GB2312" w:eastAsia="仿宋_GB2312" w:hAnsi="仿宋" w:hint="eastAsia"/>
                <w:sz w:val="24"/>
              </w:rPr>
              <w:t>395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楼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龙泉市人力资源和社会保障局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龙泉市贤良路</w:t>
            </w:r>
            <w:r>
              <w:rPr>
                <w:rFonts w:ascii="仿宋_GB2312" w:eastAsia="仿宋_GB2312" w:hAnsi="仿宋" w:hint="eastAsia"/>
                <w:sz w:val="24"/>
              </w:rPr>
              <w:t>333</w:t>
            </w:r>
            <w:r>
              <w:rPr>
                <w:rFonts w:ascii="仿宋_GB2312" w:eastAsia="仿宋_GB2312" w:hAnsi="仿宋" w:hint="eastAsia"/>
                <w:sz w:val="24"/>
              </w:rPr>
              <w:t>号行政中心大楼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仿宋_GB2312" w:eastAsia="仿宋_GB2312" w:hAnsi="仿宋" w:hint="eastAsia"/>
                <w:sz w:val="24"/>
              </w:rPr>
              <w:t>楼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397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龙泉市公安局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龙泉市中山东路</w:t>
            </w:r>
            <w:r>
              <w:rPr>
                <w:rFonts w:ascii="仿宋_GB2312" w:eastAsia="仿宋_GB2312" w:hint="eastAsia"/>
                <w:sz w:val="24"/>
              </w:rPr>
              <w:t>87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龙泉市新闻出版局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龙泉市贤良路</w:t>
            </w:r>
            <w:r>
              <w:rPr>
                <w:rFonts w:ascii="仿宋_GB2312" w:eastAsia="仿宋_GB2312" w:hAnsi="仿宋" w:hint="eastAsia"/>
                <w:sz w:val="24"/>
              </w:rPr>
              <w:t>333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龙泉市统计局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龙泉市西街街道清风路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龙泉市司法局</w:t>
            </w:r>
          </w:p>
          <w:p w:rsidR="001B045B" w:rsidRDefault="00ED27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挂市行政复议局牌子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龙泉市剑池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西路</w:t>
            </w:r>
            <w:r>
              <w:rPr>
                <w:rFonts w:ascii="仿宋_GB2312" w:eastAsia="仿宋_GB2312" w:hAnsi="仿宋" w:hint="eastAsia"/>
                <w:sz w:val="24"/>
              </w:rPr>
              <w:t>92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龙泉市综合行政执法局</w:t>
            </w:r>
          </w:p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挂市城市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管理局牌子）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龙泉市中山西路</w:t>
            </w:r>
            <w:r>
              <w:rPr>
                <w:rFonts w:ascii="仿宋_GB2312" w:eastAsia="仿宋_GB2312" w:hAnsi="仿宋" w:hint="eastAsia"/>
                <w:sz w:val="24"/>
              </w:rPr>
              <w:t>53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25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龙泉市档案局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龙泉市贤良路</w:t>
            </w:r>
            <w:r>
              <w:rPr>
                <w:rFonts w:ascii="仿宋_GB2312" w:eastAsia="仿宋_GB2312" w:hAnsi="仿宋" w:hint="eastAsia"/>
                <w:sz w:val="24"/>
              </w:rPr>
              <w:t>333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  <w:tr w:rsidR="001B045B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龙泉市退役军人事务局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龙泉市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龙翔路</w:t>
            </w:r>
            <w:r>
              <w:rPr>
                <w:rFonts w:ascii="仿宋_GB2312" w:eastAsia="仿宋_GB2312" w:hAnsi="仿宋" w:hint="eastAsia"/>
                <w:sz w:val="24"/>
              </w:rPr>
              <w:t>199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5B" w:rsidRDefault="00ED277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</w:tbl>
    <w:p w:rsidR="001B045B" w:rsidRDefault="001B045B">
      <w:pPr>
        <w:spacing w:line="600" w:lineRule="exact"/>
        <w:rPr>
          <w:rFonts w:ascii="黑体" w:eastAsia="黑体"/>
          <w:sz w:val="32"/>
          <w:szCs w:val="32"/>
        </w:rPr>
      </w:pPr>
    </w:p>
    <w:p w:rsidR="001B045B" w:rsidRDefault="001B045B">
      <w:pPr>
        <w:spacing w:line="220" w:lineRule="atLeast"/>
      </w:pPr>
    </w:p>
    <w:sectPr w:rsidR="001B045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78" w:rsidRDefault="00ED2778">
      <w:pPr>
        <w:spacing w:after="0"/>
      </w:pPr>
      <w:r>
        <w:separator/>
      </w:r>
    </w:p>
  </w:endnote>
  <w:endnote w:type="continuationSeparator" w:id="0">
    <w:p w:rsidR="00ED2778" w:rsidRDefault="00ED2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5B" w:rsidRDefault="00ED2778">
    <w:pPr>
      <w:pStyle w:val="a3"/>
      <w:ind w:firstLineChars="100" w:firstLine="280"/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5B" w:rsidRDefault="001B045B">
    <w:pPr>
      <w:pStyle w:val="a3"/>
      <w:wordWrap w:val="0"/>
      <w:ind w:right="14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78" w:rsidRDefault="00ED2778">
      <w:pPr>
        <w:spacing w:after="0"/>
      </w:pPr>
      <w:r>
        <w:separator/>
      </w:r>
    </w:p>
  </w:footnote>
  <w:footnote w:type="continuationSeparator" w:id="0">
    <w:p w:rsidR="00ED2778" w:rsidRDefault="00ED2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5B" w:rsidRDefault="00ED2778">
    <w:pPr>
      <w:pStyle w:val="a4"/>
      <w:tabs>
        <w:tab w:val="clear" w:pos="4153"/>
        <w:tab w:val="clear" w:pos="8306"/>
        <w:tab w:val="left" w:pos="915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5B" w:rsidRDefault="001B045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045B"/>
    <w:rsid w:val="00256FF4"/>
    <w:rsid w:val="00323B43"/>
    <w:rsid w:val="003D37D8"/>
    <w:rsid w:val="00426133"/>
    <w:rsid w:val="004358AB"/>
    <w:rsid w:val="00633B47"/>
    <w:rsid w:val="00871FC1"/>
    <w:rsid w:val="008B7726"/>
    <w:rsid w:val="008C0829"/>
    <w:rsid w:val="00965167"/>
    <w:rsid w:val="00AB0A42"/>
    <w:rsid w:val="00AE0723"/>
    <w:rsid w:val="00CC1796"/>
    <w:rsid w:val="00D31D50"/>
    <w:rsid w:val="00DF34E3"/>
    <w:rsid w:val="00DF4C69"/>
    <w:rsid w:val="00ED2778"/>
    <w:rsid w:val="00F740CC"/>
    <w:rsid w:val="17C62B22"/>
    <w:rsid w:val="1F403AD2"/>
    <w:rsid w:val="2B01147A"/>
    <w:rsid w:val="576677D1"/>
    <w:rsid w:val="739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潘祝平</cp:lastModifiedBy>
  <cp:revision>2</cp:revision>
  <cp:lastPrinted>2019-07-08T01:12:00Z</cp:lastPrinted>
  <dcterms:created xsi:type="dcterms:W3CDTF">2019-07-18T02:32:00Z</dcterms:created>
  <dcterms:modified xsi:type="dcterms:W3CDTF">2019-07-18T02:32:00Z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